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color w:val="ff0000"/>
          <w:sz w:val="24"/>
          <w:szCs w:val="24"/>
        </w:rPr>
      </w:pPr>
      <w:r w:rsidDel="00000000" w:rsidR="00000000" w:rsidRPr="00000000">
        <w:rPr>
          <w:b w:val="1"/>
          <w:color w:val="ff0000"/>
          <w:sz w:val="24"/>
          <w:szCs w:val="24"/>
          <w:rtl w:val="0"/>
        </w:rPr>
        <w:t xml:space="preserve">Note: (Please make a copy of this form)</w:t>
      </w:r>
    </w:p>
    <w:p w:rsidR="00000000" w:rsidDel="00000000" w:rsidP="00000000" w:rsidRDefault="00000000" w:rsidRPr="00000000" w14:paraId="00000002">
      <w:pPr>
        <w:jc w:val="left"/>
        <w:rPr>
          <w:b w:val="1"/>
          <w:color w:val="ff0000"/>
          <w:sz w:val="24"/>
          <w:szCs w:val="24"/>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PAFCOM SCHOLARSHIP APPLICATION FORM</w:t>
      </w:r>
    </w:p>
    <w:p w:rsidR="00000000" w:rsidDel="00000000" w:rsidP="00000000" w:rsidRDefault="00000000" w:rsidRPr="00000000" w14:paraId="00000004">
      <w:pPr>
        <w:pageBreakBefore w:val="0"/>
        <w:rPr>
          <w:b w:val="1"/>
          <w:sz w:val="28"/>
          <w:szCs w:val="28"/>
        </w:rPr>
      </w:pPr>
      <w:r w:rsidDel="00000000" w:rsidR="00000000" w:rsidRPr="00000000">
        <w:rPr>
          <w:rtl w:val="0"/>
        </w:rPr>
      </w:r>
    </w:p>
    <w:p w:rsidR="00000000" w:rsidDel="00000000" w:rsidP="00000000" w:rsidRDefault="00000000" w:rsidRPr="00000000" w14:paraId="00000005">
      <w:pPr>
        <w:pageBreakBefore w:val="0"/>
        <w:rPr>
          <w:b w:val="1"/>
          <w:sz w:val="28"/>
          <w:szCs w:val="28"/>
        </w:rPr>
      </w:pPr>
      <w:r w:rsidDel="00000000" w:rsidR="00000000" w:rsidRPr="00000000">
        <w:rPr>
          <w:b w:val="1"/>
          <w:sz w:val="28"/>
          <w:szCs w:val="28"/>
          <w:rtl w:val="0"/>
        </w:rPr>
        <w:t xml:space="preserve">PAFCOM Scholarship Award 2023</w:t>
      </w:r>
    </w:p>
    <w:p w:rsidR="00000000" w:rsidDel="00000000" w:rsidP="00000000" w:rsidRDefault="00000000" w:rsidRPr="00000000" w14:paraId="00000006">
      <w:pPr>
        <w:pageBreakBefore w:val="0"/>
        <w:rPr>
          <w:b w:val="1"/>
          <w:sz w:val="28"/>
          <w:szCs w:val="28"/>
        </w:rPr>
      </w:pPr>
      <w:r w:rsidDel="00000000" w:rsidR="00000000" w:rsidRPr="00000000">
        <w:rPr>
          <w:rtl w:val="0"/>
        </w:rPr>
      </w:r>
    </w:p>
    <w:p w:rsidR="00000000" w:rsidDel="00000000" w:rsidP="00000000" w:rsidRDefault="00000000" w:rsidRPr="00000000" w14:paraId="00000007">
      <w:pPr>
        <w:pageBreakBefore w:val="0"/>
        <w:rPr>
          <w:b w:val="1"/>
          <w:sz w:val="28"/>
          <w:szCs w:val="28"/>
        </w:rPr>
      </w:pPr>
      <w:r w:rsidDel="00000000" w:rsidR="00000000" w:rsidRPr="00000000">
        <w:rPr>
          <w:b w:val="1"/>
          <w:sz w:val="28"/>
          <w:szCs w:val="28"/>
          <w:rtl w:val="0"/>
        </w:rPr>
        <w:t xml:space="preserve">RATIONALE:</w:t>
      </w:r>
    </w:p>
    <w:p w:rsidR="00000000" w:rsidDel="00000000" w:rsidP="00000000" w:rsidRDefault="00000000" w:rsidRPr="00000000" w14:paraId="00000008">
      <w:pPr>
        <w:pageBreakBefore w:val="0"/>
        <w:ind w:firstLine="720"/>
        <w:rPr>
          <w:sz w:val="24"/>
          <w:szCs w:val="24"/>
        </w:rPr>
      </w:pPr>
      <w:r w:rsidDel="00000000" w:rsidR="00000000" w:rsidRPr="00000000">
        <w:rPr>
          <w:sz w:val="24"/>
          <w:szCs w:val="24"/>
          <w:rtl w:val="0"/>
        </w:rPr>
        <w:t xml:space="preserve">The PAFCOM Scholarship award confers special recognition to graduating senior high school students with academic and leadership involvement. This award is given to graduating senior students of Filipino descent who are currently enrolled from a private or public school in New York, New Jersey and Connecticut. Recognizing outstanding qualities and achievement of the students will inspire other Filipino youth in the Tri-State to excel in their studies.</w:t>
      </w:r>
    </w:p>
    <w:p w:rsidR="00000000" w:rsidDel="00000000" w:rsidP="00000000" w:rsidRDefault="00000000" w:rsidRPr="00000000" w14:paraId="00000009">
      <w:pPr>
        <w:pageBreakBefore w:val="0"/>
        <w:rPr>
          <w:b w:val="1"/>
          <w:sz w:val="28"/>
          <w:szCs w:val="28"/>
        </w:rPr>
      </w:pPr>
      <w:r w:rsidDel="00000000" w:rsidR="00000000" w:rsidRPr="00000000">
        <w:rPr>
          <w:rtl w:val="0"/>
        </w:rPr>
      </w:r>
    </w:p>
    <w:p w:rsidR="00000000" w:rsidDel="00000000" w:rsidP="00000000" w:rsidRDefault="00000000" w:rsidRPr="00000000" w14:paraId="0000000A">
      <w:pPr>
        <w:pageBreakBefore w:val="0"/>
        <w:rPr>
          <w:b w:val="1"/>
          <w:sz w:val="28"/>
          <w:szCs w:val="28"/>
        </w:rPr>
      </w:pPr>
      <w:r w:rsidDel="00000000" w:rsidR="00000000" w:rsidRPr="00000000">
        <w:rPr>
          <w:b w:val="1"/>
          <w:sz w:val="28"/>
          <w:szCs w:val="28"/>
          <w:rtl w:val="0"/>
        </w:rPr>
        <w:t xml:space="preserve">WHO CAN APPLY?</w:t>
      </w:r>
    </w:p>
    <w:p w:rsidR="00000000" w:rsidDel="00000000" w:rsidP="00000000" w:rsidRDefault="00000000" w:rsidRPr="00000000" w14:paraId="0000000B">
      <w:pPr>
        <w:pageBreakBefore w:val="0"/>
        <w:numPr>
          <w:ilvl w:val="0"/>
          <w:numId w:val="2"/>
        </w:numPr>
        <w:ind w:left="720" w:hanging="360"/>
        <w:rPr>
          <w:sz w:val="24"/>
          <w:szCs w:val="24"/>
        </w:rPr>
      </w:pPr>
      <w:r w:rsidDel="00000000" w:rsidR="00000000" w:rsidRPr="00000000">
        <w:rPr>
          <w:sz w:val="24"/>
          <w:szCs w:val="24"/>
          <w:rtl w:val="0"/>
        </w:rPr>
        <w:t xml:space="preserve">Filipino, Filipino-American, or Filipino descent who are currently graduating senior high school in any of the public or private schools in New York, New Jersey and Connecticut</w:t>
      </w:r>
    </w:p>
    <w:p w:rsidR="00000000" w:rsidDel="00000000" w:rsidP="00000000" w:rsidRDefault="00000000" w:rsidRPr="00000000" w14:paraId="0000000C">
      <w:pPr>
        <w:pageBreakBefore w:val="0"/>
        <w:numPr>
          <w:ilvl w:val="0"/>
          <w:numId w:val="2"/>
        </w:numPr>
        <w:ind w:left="720" w:hanging="360"/>
        <w:rPr>
          <w:sz w:val="24"/>
          <w:szCs w:val="24"/>
        </w:rPr>
      </w:pPr>
      <w:r w:rsidDel="00000000" w:rsidR="00000000" w:rsidRPr="00000000">
        <w:rPr>
          <w:sz w:val="24"/>
          <w:szCs w:val="24"/>
          <w:rtl w:val="0"/>
        </w:rPr>
        <w:t xml:space="preserve">Be of pleasing personality and good moral character.</w:t>
      </w:r>
    </w:p>
    <w:p w:rsidR="00000000" w:rsidDel="00000000" w:rsidP="00000000" w:rsidRDefault="00000000" w:rsidRPr="00000000" w14:paraId="0000000D">
      <w:pPr>
        <w:pageBreakBefore w:val="0"/>
        <w:ind w:left="720" w:firstLine="0"/>
        <w:rPr>
          <w:b w:val="1"/>
          <w:sz w:val="28"/>
          <w:szCs w:val="28"/>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sz w:val="28"/>
          <w:szCs w:val="28"/>
          <w:rtl w:val="0"/>
        </w:rPr>
        <w:t xml:space="preserve">WHAT TO SUBMIT FOR THIS APPLICATION?</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The following documents should be included with your application:</w:t>
      </w:r>
    </w:p>
    <w:p w:rsidR="00000000" w:rsidDel="00000000" w:rsidP="00000000" w:rsidRDefault="00000000" w:rsidRPr="00000000" w14:paraId="00000010">
      <w:pPr>
        <w:pageBreakBefore w:val="0"/>
        <w:numPr>
          <w:ilvl w:val="0"/>
          <w:numId w:val="7"/>
        </w:numPr>
        <w:ind w:left="720" w:hanging="360"/>
      </w:pPr>
      <w:r w:rsidDel="00000000" w:rsidR="00000000" w:rsidRPr="00000000">
        <w:rPr>
          <w:rtl w:val="0"/>
        </w:rPr>
        <w:t xml:space="preserve">Transcript of high school records.</w:t>
      </w:r>
    </w:p>
    <w:p w:rsidR="00000000" w:rsidDel="00000000" w:rsidP="00000000" w:rsidRDefault="00000000" w:rsidRPr="00000000" w14:paraId="00000011">
      <w:pPr>
        <w:pageBreakBefore w:val="0"/>
        <w:numPr>
          <w:ilvl w:val="0"/>
          <w:numId w:val="7"/>
        </w:numPr>
        <w:ind w:left="720" w:hanging="360"/>
      </w:pPr>
      <w:r w:rsidDel="00000000" w:rsidR="00000000" w:rsidRPr="00000000">
        <w:rPr>
          <w:rtl w:val="0"/>
        </w:rPr>
        <w:t xml:space="preserve">Copies of PSAT and SAT scores.</w:t>
      </w:r>
    </w:p>
    <w:p w:rsidR="00000000" w:rsidDel="00000000" w:rsidP="00000000" w:rsidRDefault="00000000" w:rsidRPr="00000000" w14:paraId="00000012">
      <w:pPr>
        <w:pageBreakBefore w:val="0"/>
        <w:numPr>
          <w:ilvl w:val="0"/>
          <w:numId w:val="7"/>
        </w:numPr>
        <w:ind w:left="720" w:hanging="360"/>
      </w:pPr>
      <w:r w:rsidDel="00000000" w:rsidR="00000000" w:rsidRPr="00000000">
        <w:rPr>
          <w:rtl w:val="0"/>
        </w:rPr>
        <w:t xml:space="preserve">A Letter of recommendations from any of the following: the principal, guidance counselor, adviser/teacher.</w:t>
      </w:r>
    </w:p>
    <w:p w:rsidR="00000000" w:rsidDel="00000000" w:rsidP="00000000" w:rsidRDefault="00000000" w:rsidRPr="00000000" w14:paraId="00000013">
      <w:pPr>
        <w:pageBreakBefore w:val="0"/>
        <w:numPr>
          <w:ilvl w:val="0"/>
          <w:numId w:val="7"/>
        </w:numPr>
        <w:ind w:left="720" w:hanging="360"/>
      </w:pPr>
      <w:r w:rsidDel="00000000" w:rsidR="00000000" w:rsidRPr="00000000">
        <w:rPr>
          <w:rtl w:val="0"/>
        </w:rPr>
        <w:t xml:space="preserve">A Letter of character reference from any of the following: a priest, pastor, employer, or community leader.</w:t>
      </w:r>
    </w:p>
    <w:p w:rsidR="00000000" w:rsidDel="00000000" w:rsidP="00000000" w:rsidRDefault="00000000" w:rsidRPr="00000000" w14:paraId="00000014">
      <w:pPr>
        <w:pageBreakBefore w:val="0"/>
        <w:numPr>
          <w:ilvl w:val="0"/>
          <w:numId w:val="7"/>
        </w:numPr>
        <w:ind w:left="720" w:hanging="360"/>
      </w:pPr>
      <w:r w:rsidDel="00000000" w:rsidR="00000000" w:rsidRPr="00000000">
        <w:rPr>
          <w:rtl w:val="0"/>
        </w:rPr>
        <w:t xml:space="preserve">Passport size photo (colored photo)</w:t>
      </w:r>
    </w:p>
    <w:p w:rsidR="00000000" w:rsidDel="00000000" w:rsidP="00000000" w:rsidRDefault="00000000" w:rsidRPr="00000000" w14:paraId="00000015">
      <w:pPr>
        <w:pageBreakBefore w:val="0"/>
        <w:numPr>
          <w:ilvl w:val="0"/>
          <w:numId w:val="7"/>
        </w:numPr>
        <w:ind w:left="720" w:hanging="360"/>
      </w:pPr>
      <w:r w:rsidDel="00000000" w:rsidR="00000000" w:rsidRPr="00000000">
        <w:rPr>
          <w:rtl w:val="0"/>
        </w:rPr>
        <w:t xml:space="preserve">An essay of 350 words on the theme: </w:t>
      </w:r>
      <w:r w:rsidDel="00000000" w:rsidR="00000000" w:rsidRPr="00000000">
        <w:rPr>
          <w:b w:val="1"/>
          <w:i w:val="1"/>
          <w:rtl w:val="0"/>
        </w:rPr>
        <w:t xml:space="preserve">“Education is the Passport to the Future, for Tomorrow Belongs to those who Prepare for it Today”.</w:t>
      </w:r>
    </w:p>
    <w:p w:rsidR="00000000" w:rsidDel="00000000" w:rsidP="00000000" w:rsidRDefault="00000000" w:rsidRPr="00000000" w14:paraId="00000016">
      <w:pPr>
        <w:pageBreakBefore w:val="0"/>
        <w:ind w:left="720" w:firstLine="0"/>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b w:val="1"/>
          <w:sz w:val="28"/>
          <w:szCs w:val="28"/>
          <w:rtl w:val="0"/>
        </w:rPr>
        <w:t xml:space="preserve">CRITERIA FOR SELECTION</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 The following criteria will be used in judging the applicants:</w:t>
      </w:r>
    </w:p>
    <w:p w:rsidR="00000000" w:rsidDel="00000000" w:rsidP="00000000" w:rsidRDefault="00000000" w:rsidRPr="00000000" w14:paraId="00000019">
      <w:pPr>
        <w:pageBreakBefore w:val="0"/>
        <w:rPr/>
      </w:pPr>
      <w:r w:rsidDel="00000000" w:rsidR="00000000" w:rsidRPr="00000000">
        <w:rPr>
          <w:rtl w:val="0"/>
        </w:rPr>
        <w:tab/>
      </w:r>
    </w:p>
    <w:p w:rsidR="00000000" w:rsidDel="00000000" w:rsidP="00000000" w:rsidRDefault="00000000" w:rsidRPr="00000000" w14:paraId="0000001A">
      <w:pPr>
        <w:pageBreakBefore w:val="0"/>
        <w:rPr/>
      </w:pPr>
      <w:r w:rsidDel="00000000" w:rsidR="00000000" w:rsidRPr="00000000">
        <w:rPr>
          <w:rtl w:val="0"/>
        </w:rPr>
        <w:t xml:space="preserve">Academic Performance                                                               </w:t>
        <w:tab/>
        <w:tab/>
        <w:t xml:space="preserve">25%</w:t>
      </w:r>
    </w:p>
    <w:p w:rsidR="00000000" w:rsidDel="00000000" w:rsidP="00000000" w:rsidRDefault="00000000" w:rsidRPr="00000000" w14:paraId="0000001B">
      <w:pPr>
        <w:pageBreakBefore w:val="0"/>
        <w:rPr/>
      </w:pPr>
      <w:r w:rsidDel="00000000" w:rsidR="00000000" w:rsidRPr="00000000">
        <w:rPr>
          <w:rtl w:val="0"/>
        </w:rPr>
        <w:t xml:space="preserve">Leadership Role and Responsibility                    </w:t>
        <w:tab/>
        <w:t xml:space="preserve">        </w:t>
        <w:tab/>
        <w:tab/>
        <w:tab/>
        <w:t xml:space="preserve">20%</w:t>
      </w:r>
    </w:p>
    <w:p w:rsidR="00000000" w:rsidDel="00000000" w:rsidP="00000000" w:rsidRDefault="00000000" w:rsidRPr="00000000" w14:paraId="0000001C">
      <w:pPr>
        <w:pageBreakBefore w:val="0"/>
        <w:rPr/>
      </w:pPr>
      <w:r w:rsidDel="00000000" w:rsidR="00000000" w:rsidRPr="00000000">
        <w:rPr>
          <w:rtl w:val="0"/>
        </w:rPr>
        <w:t xml:space="preserve">Honors and Awards</w:t>
        <w:tab/>
        <w:tab/>
        <w:tab/>
        <w:tab/>
        <w:tab/>
        <w:tab/>
        <w:tab/>
        <w:tab/>
        <w:t xml:space="preserve">20%</w:t>
      </w:r>
    </w:p>
    <w:p w:rsidR="00000000" w:rsidDel="00000000" w:rsidP="00000000" w:rsidRDefault="00000000" w:rsidRPr="00000000" w14:paraId="0000001D">
      <w:pPr>
        <w:pageBreakBefore w:val="0"/>
        <w:rPr/>
      </w:pPr>
      <w:r w:rsidDel="00000000" w:rsidR="00000000" w:rsidRPr="00000000">
        <w:rPr>
          <w:rtl w:val="0"/>
        </w:rPr>
        <w:t xml:space="preserve">Financial Needs</w:t>
        <w:tab/>
        <w:tab/>
        <w:tab/>
        <w:tab/>
        <w:tab/>
        <w:tab/>
        <w:tab/>
        <w:tab/>
        <w:t xml:space="preserve">15%</w:t>
      </w:r>
    </w:p>
    <w:p w:rsidR="00000000" w:rsidDel="00000000" w:rsidP="00000000" w:rsidRDefault="00000000" w:rsidRPr="00000000" w14:paraId="0000001E">
      <w:pPr>
        <w:pageBreakBefore w:val="0"/>
        <w:rPr/>
      </w:pPr>
      <w:r w:rsidDel="00000000" w:rsidR="00000000" w:rsidRPr="00000000">
        <w:rPr>
          <w:rtl w:val="0"/>
        </w:rPr>
        <w:t xml:space="preserve">Interview</w:t>
        <w:tab/>
        <w:t xml:space="preserve">                 </w:t>
        <w:tab/>
        <w:t xml:space="preserve">        </w:t>
        <w:tab/>
        <w:tab/>
        <w:tab/>
        <w:tab/>
        <w:tab/>
        <w:tab/>
        <w:t xml:space="preserve">10%</w:t>
      </w:r>
    </w:p>
    <w:p w:rsidR="00000000" w:rsidDel="00000000" w:rsidP="00000000" w:rsidRDefault="00000000" w:rsidRPr="00000000" w14:paraId="0000001F">
      <w:pPr>
        <w:pageBreakBefore w:val="0"/>
        <w:rPr/>
      </w:pPr>
      <w:r w:rsidDel="00000000" w:rsidR="00000000" w:rsidRPr="00000000">
        <w:rPr>
          <w:rtl w:val="0"/>
        </w:rPr>
        <w:t xml:space="preserve">Essay                                                                                              </w:t>
        <w:tab/>
        <w:t xml:space="preserve">            10%</w:t>
      </w:r>
    </w:p>
    <w:p w:rsidR="00000000" w:rsidDel="00000000" w:rsidP="00000000" w:rsidRDefault="00000000" w:rsidRPr="00000000" w14:paraId="00000020">
      <w:pPr>
        <w:pageBreakBefore w:val="0"/>
        <w:ind w:firstLine="720"/>
        <w:rPr/>
      </w:pPr>
      <w:r w:rsidDel="00000000" w:rsidR="00000000" w:rsidRPr="00000000">
        <w:rPr>
          <w:rtl w:val="0"/>
        </w:rPr>
        <w:tab/>
        <w:tab/>
        <w:tab/>
        <w:tab/>
        <w:tab/>
        <w:tab/>
        <w:tab/>
        <w:tab/>
        <w:t xml:space="preserve">        ______</w:t>
      </w:r>
    </w:p>
    <w:p w:rsidR="00000000" w:rsidDel="00000000" w:rsidP="00000000" w:rsidRDefault="00000000" w:rsidRPr="00000000" w14:paraId="00000021">
      <w:pPr>
        <w:pageBreakBefore w:val="0"/>
        <w:rPr/>
      </w:pPr>
      <w:r w:rsidDel="00000000" w:rsidR="00000000" w:rsidRPr="00000000">
        <w:rPr>
          <w:rtl w:val="0"/>
        </w:rPr>
        <w:tab/>
        <w:tab/>
        <w:tab/>
        <w:tab/>
        <w:tab/>
        <w:tab/>
        <w:tab/>
        <w:tab/>
        <w:tab/>
        <w:tab/>
        <w:t xml:space="preserve">100%</w:t>
      </w:r>
    </w:p>
    <w:p w:rsidR="00000000" w:rsidDel="00000000" w:rsidP="00000000" w:rsidRDefault="00000000" w:rsidRPr="00000000" w14:paraId="00000022">
      <w:pPr>
        <w:pageBreakBefore w:val="0"/>
        <w:rPr>
          <w:b w:val="1"/>
          <w:sz w:val="28"/>
          <w:szCs w:val="28"/>
        </w:rPr>
      </w:pPr>
      <w:r w:rsidDel="00000000" w:rsidR="00000000" w:rsidRPr="00000000">
        <w:rPr>
          <w:rtl w:val="0"/>
        </w:rPr>
      </w:r>
    </w:p>
    <w:p w:rsidR="00000000" w:rsidDel="00000000" w:rsidP="00000000" w:rsidRDefault="00000000" w:rsidRPr="00000000" w14:paraId="00000023">
      <w:pPr>
        <w:pageBreakBefore w:val="0"/>
        <w:rPr>
          <w:b w:val="1"/>
          <w:sz w:val="28"/>
          <w:szCs w:val="28"/>
        </w:rPr>
      </w:pPr>
      <w:r w:rsidDel="00000000" w:rsidR="00000000" w:rsidRPr="00000000">
        <w:rPr>
          <w:b w:val="1"/>
          <w:sz w:val="28"/>
          <w:szCs w:val="28"/>
          <w:rtl w:val="0"/>
        </w:rPr>
        <w:t xml:space="preserve">WINNERS:</w:t>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rPr>
          <w:sz w:val="24"/>
          <w:szCs w:val="24"/>
        </w:rPr>
      </w:pPr>
      <w:r w:rsidDel="00000000" w:rsidR="00000000" w:rsidRPr="00000000">
        <w:rPr>
          <w:sz w:val="24"/>
          <w:szCs w:val="24"/>
          <w:rtl w:val="0"/>
        </w:rPr>
        <w:t xml:space="preserve">The top 10 scorers will get the following scholarships and prizes:</w:t>
      </w:r>
    </w:p>
    <w:p w:rsidR="00000000" w:rsidDel="00000000" w:rsidP="00000000" w:rsidRDefault="00000000" w:rsidRPr="00000000" w14:paraId="00000026">
      <w:pPr>
        <w:pageBreakBefore w:val="0"/>
        <w:rPr>
          <w:sz w:val="24"/>
          <w:szCs w:val="24"/>
        </w:rPr>
      </w:pPr>
      <w:r w:rsidDel="00000000" w:rsidR="00000000" w:rsidRPr="00000000">
        <w:rPr>
          <w:sz w:val="24"/>
          <w:szCs w:val="24"/>
          <w:rtl w:val="0"/>
        </w:rPr>
        <w:t xml:space="preserve">PAFCOM Scholarship Award</w:t>
        <w:tab/>
        <w:tab/>
        <w:tab/>
        <w:tab/>
        <w:tab/>
        <w:t xml:space="preserve">$1,500</w:t>
      </w:r>
    </w:p>
    <w:p w:rsidR="00000000" w:rsidDel="00000000" w:rsidP="00000000" w:rsidRDefault="00000000" w:rsidRPr="00000000" w14:paraId="00000027">
      <w:pPr>
        <w:pageBreakBefore w:val="0"/>
        <w:rPr>
          <w:sz w:val="24"/>
          <w:szCs w:val="24"/>
        </w:rPr>
      </w:pPr>
      <w:r w:rsidDel="00000000" w:rsidR="00000000" w:rsidRPr="00000000">
        <w:rPr>
          <w:sz w:val="24"/>
          <w:szCs w:val="24"/>
          <w:rtl w:val="0"/>
        </w:rPr>
        <w:t xml:space="preserve">Connie and Nestor Uy Scholarship Award</w:t>
        <w:tab/>
        <w:tab/>
        <w:tab/>
        <w:t xml:space="preserve">$ 1,000</w:t>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Grand Marshall Dr. Go Scholarship Award   </w:t>
        <w:tab/>
        <w:tab/>
        <w:tab/>
        <w:t xml:space="preserve">$ 1,000</w:t>
      </w:r>
    </w:p>
    <w:p w:rsidR="00000000" w:rsidDel="00000000" w:rsidP="00000000" w:rsidRDefault="00000000" w:rsidRPr="00000000" w14:paraId="00000029">
      <w:pPr>
        <w:pageBreakBefore w:val="0"/>
        <w:rPr>
          <w:sz w:val="24"/>
          <w:szCs w:val="24"/>
        </w:rPr>
      </w:pPr>
      <w:r w:rsidDel="00000000" w:rsidR="00000000" w:rsidRPr="00000000">
        <w:rPr>
          <w:sz w:val="24"/>
          <w:szCs w:val="24"/>
          <w:rtl w:val="0"/>
        </w:rPr>
        <w:t xml:space="preserve">Honorary Grand Marshal Atty. Suba Scholarship Award</w:t>
        <w:tab/>
        <w:t xml:space="preserve">$ 1,000</w:t>
      </w:r>
    </w:p>
    <w:p w:rsidR="00000000" w:rsidDel="00000000" w:rsidP="00000000" w:rsidRDefault="00000000" w:rsidRPr="00000000" w14:paraId="0000002A">
      <w:pPr>
        <w:pageBreakBefore w:val="0"/>
        <w:rPr>
          <w:sz w:val="24"/>
          <w:szCs w:val="24"/>
        </w:rPr>
      </w:pPr>
      <w:r w:rsidDel="00000000" w:rsidR="00000000" w:rsidRPr="00000000">
        <w:rPr>
          <w:sz w:val="24"/>
          <w:szCs w:val="24"/>
          <w:rtl w:val="0"/>
        </w:rPr>
        <w:t xml:space="preserve">Honorary Grand Marshal Prof. Jampayas Scholarship Award $1,000</w:t>
      </w:r>
    </w:p>
    <w:p w:rsidR="00000000" w:rsidDel="00000000" w:rsidP="00000000" w:rsidRDefault="00000000" w:rsidRPr="00000000" w14:paraId="0000002B">
      <w:pPr>
        <w:pageBreakBefore w:val="0"/>
        <w:rPr>
          <w:sz w:val="24"/>
          <w:szCs w:val="24"/>
        </w:rPr>
      </w:pPr>
      <w:r w:rsidDel="00000000" w:rsidR="00000000" w:rsidRPr="00000000">
        <w:rPr>
          <w:sz w:val="24"/>
          <w:szCs w:val="24"/>
          <w:rtl w:val="0"/>
        </w:rPr>
        <w:t xml:space="preserve">Edwin Solano Memorial Scholarship Award</w:t>
        <w:tab/>
        <w:tab/>
        <w:tab/>
        <w:t xml:space="preserve">$1,000</w:t>
      </w:r>
    </w:p>
    <w:p w:rsidR="00000000" w:rsidDel="00000000" w:rsidP="00000000" w:rsidRDefault="00000000" w:rsidRPr="00000000" w14:paraId="0000002C">
      <w:pPr>
        <w:pageBreakBefore w:val="0"/>
        <w:rPr>
          <w:sz w:val="24"/>
          <w:szCs w:val="24"/>
        </w:rPr>
      </w:pPr>
      <w:r w:rsidDel="00000000" w:rsidR="00000000" w:rsidRPr="00000000">
        <w:rPr>
          <w:sz w:val="24"/>
          <w:szCs w:val="24"/>
          <w:rtl w:val="0"/>
        </w:rPr>
        <w:t xml:space="preserve">Walter V. Genuaro Memorial Scholarship Award</w:t>
        <w:tab/>
        <w:tab/>
        <w:t xml:space="preserve">$1,000</w:t>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Dr. Zorayda de Leon Scholarship Award</w:t>
        <w:tab/>
        <w:tab/>
        <w:tab/>
        <w:tab/>
        <w:t xml:space="preserve">$1,000</w:t>
      </w:r>
    </w:p>
    <w:p w:rsidR="00000000" w:rsidDel="00000000" w:rsidP="00000000" w:rsidRDefault="00000000" w:rsidRPr="00000000" w14:paraId="0000002E">
      <w:pPr>
        <w:pageBreakBefore w:val="0"/>
        <w:rPr>
          <w:sz w:val="24"/>
          <w:szCs w:val="24"/>
        </w:rPr>
      </w:pPr>
      <w:r w:rsidDel="00000000" w:rsidR="00000000" w:rsidRPr="00000000">
        <w:rPr>
          <w:sz w:val="24"/>
          <w:szCs w:val="24"/>
          <w:rtl w:val="0"/>
        </w:rPr>
        <w:t xml:space="preserve">Honorary Grand Marshal Pilar Monje</w:t>
        <w:tab/>
        <w:tab/>
        <w:tab/>
        <w:tab/>
        <w:t xml:space="preserve">$750.00</w:t>
      </w:r>
    </w:p>
    <w:p w:rsidR="00000000" w:rsidDel="00000000" w:rsidP="00000000" w:rsidRDefault="00000000" w:rsidRPr="00000000" w14:paraId="0000002F">
      <w:pPr>
        <w:pageBreakBefore w:val="0"/>
        <w:rPr>
          <w:sz w:val="24"/>
          <w:szCs w:val="24"/>
        </w:rPr>
      </w:pPr>
      <w:r w:rsidDel="00000000" w:rsidR="00000000" w:rsidRPr="00000000">
        <w:rPr>
          <w:rtl w:val="0"/>
        </w:rPr>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pageBreakBefore w:val="0"/>
        <w:rPr>
          <w:b w:val="1"/>
          <w:sz w:val="28"/>
          <w:szCs w:val="28"/>
        </w:rPr>
      </w:pPr>
      <w:r w:rsidDel="00000000" w:rsidR="00000000" w:rsidRPr="00000000">
        <w:rPr>
          <w:b w:val="1"/>
          <w:sz w:val="28"/>
          <w:szCs w:val="28"/>
          <w:rtl w:val="0"/>
        </w:rPr>
        <w:t xml:space="preserve">Mail Application to:</w:t>
      </w:r>
    </w:p>
    <w:p w:rsidR="00000000" w:rsidDel="00000000" w:rsidP="00000000" w:rsidRDefault="00000000" w:rsidRPr="00000000" w14:paraId="00000032">
      <w:pPr>
        <w:pageBreakBefore w:val="0"/>
        <w:ind w:left="720" w:firstLine="720"/>
        <w:rPr>
          <w:sz w:val="24"/>
          <w:szCs w:val="24"/>
        </w:rPr>
      </w:pPr>
      <w:r w:rsidDel="00000000" w:rsidR="00000000" w:rsidRPr="00000000">
        <w:rPr>
          <w:sz w:val="24"/>
          <w:szCs w:val="24"/>
          <w:rtl w:val="0"/>
        </w:rPr>
        <w:t xml:space="preserve">Send application form to:</w:t>
      </w:r>
    </w:p>
    <w:p w:rsidR="00000000" w:rsidDel="00000000" w:rsidP="00000000" w:rsidRDefault="00000000" w:rsidRPr="00000000" w14:paraId="00000033">
      <w:pPr>
        <w:pageBreakBefore w:val="0"/>
        <w:ind w:left="720" w:firstLine="720"/>
        <w:rPr>
          <w:sz w:val="24"/>
          <w:szCs w:val="24"/>
        </w:rPr>
      </w:pPr>
      <w:r w:rsidDel="00000000" w:rsidR="00000000" w:rsidRPr="00000000">
        <w:rPr>
          <w:sz w:val="24"/>
          <w:szCs w:val="24"/>
          <w:rtl w:val="0"/>
        </w:rPr>
        <w:t xml:space="preserve">ATTN: PAFCOM Scholarship</w:t>
      </w:r>
    </w:p>
    <w:p w:rsidR="00000000" w:rsidDel="00000000" w:rsidP="00000000" w:rsidRDefault="00000000" w:rsidRPr="00000000" w14:paraId="00000034">
      <w:pPr>
        <w:pageBreakBefore w:val="0"/>
        <w:ind w:left="720" w:firstLine="720"/>
        <w:rPr>
          <w:sz w:val="24"/>
          <w:szCs w:val="24"/>
        </w:rPr>
      </w:pPr>
      <w:r w:rsidDel="00000000" w:rsidR="00000000" w:rsidRPr="00000000">
        <w:rPr>
          <w:sz w:val="24"/>
          <w:szCs w:val="24"/>
          <w:rtl w:val="0"/>
        </w:rPr>
        <w:t xml:space="preserve">387 Fulton Avenue Jersey City, NJ 07305</w:t>
      </w:r>
    </w:p>
    <w:p w:rsidR="00000000" w:rsidDel="00000000" w:rsidP="00000000" w:rsidRDefault="00000000" w:rsidRPr="00000000" w14:paraId="00000035">
      <w:pPr>
        <w:pageBreakBefore w:val="0"/>
        <w:ind w:left="0" w:firstLine="0"/>
        <w:rPr>
          <w:sz w:val="24"/>
          <w:szCs w:val="24"/>
        </w:rPr>
      </w:pPr>
      <w:r w:rsidDel="00000000" w:rsidR="00000000" w:rsidRPr="00000000">
        <w:rPr>
          <w:rtl w:val="0"/>
        </w:rPr>
      </w:r>
    </w:p>
    <w:p w:rsidR="00000000" w:rsidDel="00000000" w:rsidP="00000000" w:rsidRDefault="00000000" w:rsidRPr="00000000" w14:paraId="00000036">
      <w:pPr>
        <w:pageBreakBefore w:val="0"/>
        <w:ind w:left="0" w:firstLine="0"/>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b w:val="1"/>
          <w:sz w:val="28"/>
          <w:szCs w:val="28"/>
          <w:rtl w:val="0"/>
        </w:rPr>
        <w:t xml:space="preserve">Deadline of Submission: May 30, 2023</w:t>
      </w:r>
      <w:r w:rsidDel="00000000" w:rsidR="00000000" w:rsidRPr="00000000">
        <w:rPr>
          <w:rtl w:val="0"/>
        </w:rPr>
      </w:r>
    </w:p>
    <w:p w:rsidR="00000000" w:rsidDel="00000000" w:rsidP="00000000" w:rsidRDefault="00000000" w:rsidRPr="00000000" w14:paraId="00000038">
      <w:pPr>
        <w:pageBreakBefore w:val="0"/>
        <w:ind w:left="0" w:firstLine="0"/>
        <w:rPr>
          <w:sz w:val="24"/>
          <w:szCs w:val="24"/>
        </w:rPr>
      </w:pPr>
      <w:r w:rsidDel="00000000" w:rsidR="00000000" w:rsidRPr="00000000">
        <w:rPr>
          <w:sz w:val="24"/>
          <w:szCs w:val="24"/>
          <w:rtl w:val="0"/>
        </w:rPr>
        <w:t xml:space="preserve">Announcement of Winners will be on June 12, 2023</w:t>
      </w:r>
    </w:p>
    <w:p w:rsidR="00000000" w:rsidDel="00000000" w:rsidP="00000000" w:rsidRDefault="00000000" w:rsidRPr="00000000" w14:paraId="00000039">
      <w:pPr>
        <w:pageBreakBefore w:val="0"/>
        <w:ind w:left="0" w:firstLine="0"/>
        <w:rPr>
          <w:sz w:val="24"/>
          <w:szCs w:val="24"/>
        </w:rPr>
      </w:pPr>
      <w:r w:rsidDel="00000000" w:rsidR="00000000" w:rsidRPr="00000000">
        <w:rPr>
          <w:sz w:val="24"/>
          <w:szCs w:val="24"/>
          <w:rtl w:val="0"/>
        </w:rPr>
        <w:t xml:space="preserve">Awarding of Scholarships will be June 25, 2023 during the PAFCOM Parade and Festivals</w:t>
      </w:r>
    </w:p>
    <w:p w:rsidR="00000000" w:rsidDel="00000000" w:rsidP="00000000" w:rsidRDefault="00000000" w:rsidRPr="00000000" w14:paraId="0000003A">
      <w:pPr>
        <w:pageBreakBefore w:val="0"/>
        <w:rPr>
          <w:b w:val="1"/>
          <w:sz w:val="28"/>
          <w:szCs w:val="28"/>
        </w:rPr>
      </w:pPr>
      <w:r w:rsidDel="00000000" w:rsidR="00000000" w:rsidRPr="00000000">
        <w:rPr>
          <w:rtl w:val="0"/>
        </w:rPr>
      </w:r>
    </w:p>
    <w:p w:rsidR="00000000" w:rsidDel="00000000" w:rsidP="00000000" w:rsidRDefault="00000000" w:rsidRPr="00000000" w14:paraId="0000003B">
      <w:pPr>
        <w:pageBreakBefore w:val="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C">
      <w:pPr>
        <w:pageBreakBefore w:val="0"/>
        <w:jc w:val="center"/>
        <w:rPr>
          <w:b w:val="1"/>
          <w:sz w:val="28"/>
          <w:szCs w:val="28"/>
        </w:rPr>
      </w:pPr>
      <w:r w:rsidDel="00000000" w:rsidR="00000000" w:rsidRPr="00000000">
        <w:rPr>
          <w:rtl w:val="0"/>
        </w:rPr>
      </w:r>
    </w:p>
    <w:p w:rsidR="00000000" w:rsidDel="00000000" w:rsidP="00000000" w:rsidRDefault="00000000" w:rsidRPr="00000000" w14:paraId="0000003D">
      <w:pPr>
        <w:pageBreakBefore w:val="0"/>
        <w:jc w:val="center"/>
        <w:rPr>
          <w:b w:val="1"/>
          <w:sz w:val="28"/>
          <w:szCs w:val="28"/>
        </w:rPr>
      </w:pPr>
      <w:r w:rsidDel="00000000" w:rsidR="00000000" w:rsidRPr="00000000">
        <w:rPr>
          <w:rtl w:val="0"/>
        </w:rPr>
      </w:r>
    </w:p>
    <w:p w:rsidR="00000000" w:rsidDel="00000000" w:rsidP="00000000" w:rsidRDefault="00000000" w:rsidRPr="00000000" w14:paraId="0000003E">
      <w:pPr>
        <w:pageBreakBefore w:val="0"/>
        <w:jc w:val="center"/>
        <w:rPr>
          <w:b w:val="1"/>
          <w:sz w:val="28"/>
          <w:szCs w:val="28"/>
        </w:rPr>
      </w:pPr>
      <w:r w:rsidDel="00000000" w:rsidR="00000000" w:rsidRPr="00000000">
        <w:rPr>
          <w:rtl w:val="0"/>
        </w:rPr>
      </w:r>
    </w:p>
    <w:p w:rsidR="00000000" w:rsidDel="00000000" w:rsidP="00000000" w:rsidRDefault="00000000" w:rsidRPr="00000000" w14:paraId="0000003F">
      <w:pPr>
        <w:pageBreakBefore w:val="0"/>
        <w:jc w:val="center"/>
        <w:rPr>
          <w:b w:val="1"/>
          <w:sz w:val="28"/>
          <w:szCs w:val="28"/>
        </w:rPr>
      </w:pPr>
      <w:r w:rsidDel="00000000" w:rsidR="00000000" w:rsidRPr="00000000">
        <w:rPr>
          <w:rtl w:val="0"/>
        </w:rPr>
      </w:r>
    </w:p>
    <w:p w:rsidR="00000000" w:rsidDel="00000000" w:rsidP="00000000" w:rsidRDefault="00000000" w:rsidRPr="00000000" w14:paraId="00000040">
      <w:pPr>
        <w:pageBreakBefore w:val="0"/>
        <w:jc w:val="center"/>
        <w:rPr>
          <w:b w:val="1"/>
          <w:sz w:val="28"/>
          <w:szCs w:val="28"/>
        </w:rPr>
      </w:pPr>
      <w:r w:rsidDel="00000000" w:rsidR="00000000" w:rsidRPr="00000000">
        <w:rPr>
          <w:rtl w:val="0"/>
        </w:rPr>
      </w:r>
    </w:p>
    <w:p w:rsidR="00000000" w:rsidDel="00000000" w:rsidP="00000000" w:rsidRDefault="00000000" w:rsidRPr="00000000" w14:paraId="00000041">
      <w:pPr>
        <w:pageBreakBefore w:val="0"/>
        <w:jc w:val="center"/>
        <w:rPr>
          <w:b w:val="1"/>
          <w:sz w:val="28"/>
          <w:szCs w:val="28"/>
        </w:rPr>
      </w:pPr>
      <w:r w:rsidDel="00000000" w:rsidR="00000000" w:rsidRPr="00000000">
        <w:rPr>
          <w:rtl w:val="0"/>
        </w:rPr>
      </w:r>
    </w:p>
    <w:p w:rsidR="00000000" w:rsidDel="00000000" w:rsidP="00000000" w:rsidRDefault="00000000" w:rsidRPr="00000000" w14:paraId="00000042">
      <w:pPr>
        <w:pageBreakBefore w:val="0"/>
        <w:jc w:val="center"/>
        <w:rPr>
          <w:b w:val="1"/>
          <w:sz w:val="28"/>
          <w:szCs w:val="28"/>
        </w:rPr>
      </w:pPr>
      <w:r w:rsidDel="00000000" w:rsidR="00000000" w:rsidRPr="00000000">
        <w:rPr>
          <w:rtl w:val="0"/>
        </w:rPr>
      </w:r>
    </w:p>
    <w:p w:rsidR="00000000" w:rsidDel="00000000" w:rsidP="00000000" w:rsidRDefault="00000000" w:rsidRPr="00000000" w14:paraId="00000043">
      <w:pPr>
        <w:pageBreakBefore w:val="0"/>
        <w:jc w:val="left"/>
        <w:rPr>
          <w:b w:val="1"/>
          <w:sz w:val="28"/>
          <w:szCs w:val="28"/>
        </w:rPr>
      </w:pPr>
      <w:r w:rsidDel="00000000" w:rsidR="00000000" w:rsidRPr="00000000">
        <w:rPr>
          <w:rtl w:val="0"/>
        </w:rPr>
      </w:r>
    </w:p>
    <w:p w:rsidR="00000000" w:rsidDel="00000000" w:rsidP="00000000" w:rsidRDefault="00000000" w:rsidRPr="00000000" w14:paraId="00000044">
      <w:pPr>
        <w:pageBreakBefore w:val="0"/>
        <w:jc w:val="left"/>
        <w:rPr>
          <w:b w:val="1"/>
          <w:sz w:val="28"/>
          <w:szCs w:val="28"/>
        </w:rPr>
      </w:pPr>
      <w:r w:rsidDel="00000000" w:rsidR="00000000" w:rsidRPr="00000000">
        <w:rPr>
          <w:rtl w:val="0"/>
        </w:rPr>
      </w:r>
    </w:p>
    <w:p w:rsidR="00000000" w:rsidDel="00000000" w:rsidP="00000000" w:rsidRDefault="00000000" w:rsidRPr="00000000" w14:paraId="00000045">
      <w:pPr>
        <w:pageBreakBefore w:val="0"/>
        <w:jc w:val="left"/>
        <w:rPr>
          <w:b w:val="1"/>
          <w:sz w:val="28"/>
          <w:szCs w:val="28"/>
        </w:rPr>
      </w:pPr>
      <w:r w:rsidDel="00000000" w:rsidR="00000000" w:rsidRPr="00000000">
        <w:rPr>
          <w:rtl w:val="0"/>
        </w:rPr>
      </w:r>
    </w:p>
    <w:p w:rsidR="00000000" w:rsidDel="00000000" w:rsidP="00000000" w:rsidRDefault="00000000" w:rsidRPr="00000000" w14:paraId="00000046">
      <w:pPr>
        <w:pageBreakBefore w:val="0"/>
        <w:jc w:val="center"/>
        <w:rPr>
          <w:b w:val="1"/>
          <w:sz w:val="28"/>
          <w:szCs w:val="28"/>
        </w:rPr>
      </w:pPr>
      <w:r w:rsidDel="00000000" w:rsidR="00000000" w:rsidRPr="00000000">
        <w:rPr>
          <w:b w:val="1"/>
          <w:sz w:val="28"/>
          <w:szCs w:val="28"/>
          <w:rtl w:val="0"/>
        </w:rPr>
        <w:t xml:space="preserve">APPLICATION FORM</w:t>
      </w:r>
    </w:p>
    <w:p w:rsidR="00000000" w:rsidDel="00000000" w:rsidP="00000000" w:rsidRDefault="00000000" w:rsidRPr="00000000" w14:paraId="00000047">
      <w:pPr>
        <w:pageBreakBefore w:val="0"/>
        <w:rPr>
          <w:b w:val="1"/>
          <w:sz w:val="28"/>
          <w:szCs w:val="28"/>
        </w:rPr>
      </w:pPr>
      <w:r w:rsidDel="00000000" w:rsidR="00000000" w:rsidRPr="00000000">
        <w:rPr>
          <w:b w:val="1"/>
          <w:sz w:val="28"/>
          <w:szCs w:val="28"/>
          <w:rtl w:val="0"/>
        </w:rPr>
        <w:tab/>
        <w:tab/>
        <w:tab/>
      </w:r>
    </w:p>
    <w:tbl>
      <w:tblPr>
        <w:tblStyle w:val="Table1"/>
        <w:tblW w:w="235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tblGridChange w:id="0">
          <w:tblGrid>
            <w:gridCol w:w="2355"/>
          </w:tblGrid>
        </w:tblGridChange>
      </w:tblGrid>
      <w:tr>
        <w:trPr>
          <w:cantSplit w:val="0"/>
          <w:trHeight w:val="21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49">
      <w:pPr>
        <w:pageBreakBefore w:val="0"/>
        <w:jc w:val="left"/>
        <w:rPr>
          <w:b w:val="1"/>
          <w:sz w:val="28"/>
          <w:szCs w:val="28"/>
        </w:rPr>
      </w:pPr>
      <w:r w:rsidDel="00000000" w:rsidR="00000000" w:rsidRPr="00000000">
        <w:rPr>
          <w:rtl w:val="0"/>
        </w:rPr>
      </w:r>
    </w:p>
    <w:p w:rsidR="00000000" w:rsidDel="00000000" w:rsidP="00000000" w:rsidRDefault="00000000" w:rsidRPr="00000000" w14:paraId="0000004A">
      <w:pPr>
        <w:pageBreakBefore w:val="0"/>
        <w:jc w:val="left"/>
        <w:rPr>
          <w:b w:val="1"/>
          <w:sz w:val="28"/>
          <w:szCs w:val="28"/>
        </w:rPr>
      </w:pPr>
      <w:r w:rsidDel="00000000" w:rsidR="00000000" w:rsidRPr="00000000">
        <w:rPr>
          <w:b w:val="1"/>
          <w:sz w:val="28"/>
          <w:szCs w:val="28"/>
          <w:rtl w:val="0"/>
        </w:rPr>
        <w:t xml:space="preserve">INSTRUCTIONS:</w:t>
      </w:r>
    </w:p>
    <w:p w:rsidR="00000000" w:rsidDel="00000000" w:rsidP="00000000" w:rsidRDefault="00000000" w:rsidRPr="00000000" w14:paraId="0000004B">
      <w:pPr>
        <w:pageBreakBefore w:val="0"/>
        <w:numPr>
          <w:ilvl w:val="0"/>
          <w:numId w:val="6"/>
        </w:numPr>
        <w:ind w:left="1440" w:hanging="360"/>
        <w:jc w:val="left"/>
        <w:rPr>
          <w:sz w:val="24"/>
          <w:szCs w:val="24"/>
          <w:u w:val="none"/>
        </w:rPr>
      </w:pPr>
      <w:r w:rsidDel="00000000" w:rsidR="00000000" w:rsidRPr="00000000">
        <w:rPr>
          <w:sz w:val="24"/>
          <w:szCs w:val="24"/>
          <w:rtl w:val="0"/>
        </w:rPr>
        <w:t xml:space="preserve">Fill out this form completely using black or blue ink.</w:t>
      </w:r>
    </w:p>
    <w:p w:rsidR="00000000" w:rsidDel="00000000" w:rsidP="00000000" w:rsidRDefault="00000000" w:rsidRPr="00000000" w14:paraId="0000004C">
      <w:pPr>
        <w:pageBreakBefore w:val="0"/>
        <w:ind w:left="720" w:firstLine="0"/>
        <w:jc w:val="left"/>
        <w:rPr>
          <w:sz w:val="24"/>
          <w:szCs w:val="24"/>
        </w:rPr>
      </w:pPr>
      <w:r w:rsidDel="00000000" w:rsidR="00000000" w:rsidRPr="00000000">
        <w:rPr>
          <w:sz w:val="24"/>
          <w:szCs w:val="24"/>
          <w:rtl w:val="0"/>
        </w:rPr>
        <w:t xml:space="preserve">      2.  Submit this original copy to PAFCOM, Inc. on or before May 30, 2023 at ATTN: </w:t>
      </w:r>
    </w:p>
    <w:p w:rsidR="00000000" w:rsidDel="00000000" w:rsidP="00000000" w:rsidRDefault="00000000" w:rsidRPr="00000000" w14:paraId="0000004D">
      <w:pPr>
        <w:pageBreakBefore w:val="0"/>
        <w:ind w:left="2880" w:firstLine="720"/>
        <w:jc w:val="left"/>
        <w:rPr>
          <w:sz w:val="24"/>
          <w:szCs w:val="24"/>
        </w:rPr>
      </w:pPr>
      <w:r w:rsidDel="00000000" w:rsidR="00000000" w:rsidRPr="00000000">
        <w:rPr>
          <w:sz w:val="24"/>
          <w:szCs w:val="24"/>
          <w:rtl w:val="0"/>
        </w:rPr>
        <w:t xml:space="preserve">  PAFCOM Scholarship</w:t>
      </w:r>
    </w:p>
    <w:p w:rsidR="00000000" w:rsidDel="00000000" w:rsidP="00000000" w:rsidRDefault="00000000" w:rsidRPr="00000000" w14:paraId="0000004E">
      <w:pPr>
        <w:ind w:left="2160" w:firstLine="0"/>
        <w:rPr>
          <w:sz w:val="24"/>
          <w:szCs w:val="24"/>
        </w:rPr>
      </w:pPr>
      <w:r w:rsidDel="00000000" w:rsidR="00000000" w:rsidRPr="00000000">
        <w:rPr>
          <w:sz w:val="24"/>
          <w:szCs w:val="24"/>
          <w:rtl w:val="0"/>
        </w:rPr>
        <w:t xml:space="preserve">    387 Fulton Avenue Jersey City, NJ 07305</w:t>
      </w:r>
    </w:p>
    <w:p w:rsidR="00000000" w:rsidDel="00000000" w:rsidP="00000000" w:rsidRDefault="00000000" w:rsidRPr="00000000" w14:paraId="0000004F">
      <w:pPr>
        <w:pageBreakBefore w:val="0"/>
        <w:ind w:left="720" w:firstLine="0"/>
        <w:jc w:val="left"/>
        <w:rPr>
          <w:sz w:val="24"/>
          <w:szCs w:val="24"/>
        </w:rPr>
      </w:pPr>
      <w:r w:rsidDel="00000000" w:rsidR="00000000" w:rsidRPr="00000000">
        <w:rPr>
          <w:sz w:val="24"/>
          <w:szCs w:val="24"/>
          <w:rtl w:val="0"/>
        </w:rPr>
        <w:t xml:space="preserve">      3. Type or print and use additional sheets as necessary. Do not leave any entries blank </w:t>
      </w:r>
    </w:p>
    <w:p w:rsidR="00000000" w:rsidDel="00000000" w:rsidP="00000000" w:rsidRDefault="00000000" w:rsidRPr="00000000" w14:paraId="00000050">
      <w:pPr>
        <w:pageBreakBefore w:val="0"/>
        <w:ind w:left="720" w:firstLine="0"/>
        <w:jc w:val="left"/>
        <w:rPr>
          <w:sz w:val="24"/>
          <w:szCs w:val="24"/>
        </w:rPr>
      </w:pPr>
      <w:r w:rsidDel="00000000" w:rsidR="00000000" w:rsidRPr="00000000">
        <w:rPr>
          <w:sz w:val="24"/>
          <w:szCs w:val="24"/>
          <w:rtl w:val="0"/>
        </w:rPr>
        <w:t xml:space="preserve">          (use N/A if not applicable)</w:t>
      </w:r>
    </w:p>
    <w:p w:rsidR="00000000" w:rsidDel="00000000" w:rsidP="00000000" w:rsidRDefault="00000000" w:rsidRPr="00000000" w14:paraId="00000051">
      <w:pPr>
        <w:pageBreakBefore w:val="0"/>
        <w:ind w:left="720" w:firstLine="0"/>
        <w:jc w:val="left"/>
        <w:rPr>
          <w:sz w:val="24"/>
          <w:szCs w:val="24"/>
        </w:rPr>
      </w:pPr>
      <w:r w:rsidDel="00000000" w:rsidR="00000000" w:rsidRPr="00000000">
        <w:rPr>
          <w:sz w:val="24"/>
          <w:szCs w:val="24"/>
          <w:rtl w:val="0"/>
        </w:rPr>
        <w:t xml:space="preserve">      4. Falsification or misrepresentation of information stated in the application form or in </w:t>
      </w:r>
    </w:p>
    <w:p w:rsidR="00000000" w:rsidDel="00000000" w:rsidP="00000000" w:rsidRDefault="00000000" w:rsidRPr="00000000" w14:paraId="00000052">
      <w:pPr>
        <w:pageBreakBefore w:val="0"/>
        <w:ind w:left="720" w:firstLine="0"/>
        <w:jc w:val="left"/>
        <w:rPr>
          <w:b w:val="1"/>
          <w:sz w:val="28"/>
          <w:szCs w:val="28"/>
        </w:rPr>
      </w:pPr>
      <w:r w:rsidDel="00000000" w:rsidR="00000000" w:rsidRPr="00000000">
        <w:rPr>
          <w:sz w:val="24"/>
          <w:szCs w:val="24"/>
          <w:rtl w:val="0"/>
        </w:rPr>
        <w:t xml:space="preserve">          any of the following documents submitted will result in automatic disqualification.</w:t>
      </w: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numPr>
          <w:ilvl w:val="0"/>
          <w:numId w:val="3"/>
        </w:numPr>
        <w:spacing w:line="480" w:lineRule="auto"/>
        <w:ind w:left="0" w:hanging="360"/>
        <w:rPr>
          <w:b w:val="1"/>
        </w:rPr>
      </w:pPr>
      <w:r w:rsidDel="00000000" w:rsidR="00000000" w:rsidRPr="00000000">
        <w:rPr>
          <w:b w:val="1"/>
          <w:rtl w:val="0"/>
        </w:rPr>
        <w:t xml:space="preserve">APPLICANT’S PERSONAL DATA</w:t>
      </w:r>
    </w:p>
    <w:p w:rsidR="00000000" w:rsidDel="00000000" w:rsidP="00000000" w:rsidRDefault="00000000" w:rsidRPr="00000000" w14:paraId="00000055">
      <w:pPr>
        <w:pageBreakBefore w:val="0"/>
        <w:spacing w:line="480" w:lineRule="auto"/>
        <w:rPr/>
      </w:pPr>
      <w:r w:rsidDel="00000000" w:rsidR="00000000" w:rsidRPr="00000000">
        <w:rPr>
          <w:rtl w:val="0"/>
        </w:rPr>
      </w:r>
    </w:p>
    <w:p w:rsidR="00000000" w:rsidDel="00000000" w:rsidP="00000000" w:rsidRDefault="00000000" w:rsidRPr="00000000" w14:paraId="00000056">
      <w:pPr>
        <w:pageBreakBefore w:val="0"/>
        <w:spacing w:line="480" w:lineRule="auto"/>
        <w:rPr/>
      </w:pPr>
      <w:r w:rsidDel="00000000" w:rsidR="00000000" w:rsidRPr="00000000">
        <w:rPr>
          <w:rtl w:val="0"/>
        </w:rPr>
        <w:t xml:space="preserve">Name of Applicant: </w:t>
      </w:r>
    </w:p>
    <w:p w:rsidR="00000000" w:rsidDel="00000000" w:rsidP="00000000" w:rsidRDefault="00000000" w:rsidRPr="00000000" w14:paraId="00000057">
      <w:pPr>
        <w:pageBreakBefore w:val="0"/>
        <w:spacing w:line="480" w:lineRule="auto"/>
        <w:rPr/>
      </w:pPr>
      <w:r w:rsidDel="00000000" w:rsidR="00000000" w:rsidRPr="00000000">
        <w:rPr>
          <w:rtl w:val="0"/>
        </w:rPr>
        <w:t xml:space="preserve">Age: </w:t>
        <w:tab/>
        <w:tab/>
        <w:t xml:space="preserve">Sex:  </w:t>
        <w:tab/>
        <w:tab/>
        <w:t xml:space="preserve">Date of Birth: </w:t>
      </w:r>
    </w:p>
    <w:p w:rsidR="00000000" w:rsidDel="00000000" w:rsidP="00000000" w:rsidRDefault="00000000" w:rsidRPr="00000000" w14:paraId="00000058">
      <w:pPr>
        <w:pageBreakBefore w:val="0"/>
        <w:spacing w:line="480" w:lineRule="auto"/>
        <w:ind w:hanging="180"/>
        <w:rPr/>
      </w:pPr>
      <w:r w:rsidDel="00000000" w:rsidR="00000000" w:rsidRPr="00000000">
        <w:rPr>
          <w:rtl w:val="0"/>
        </w:rPr>
        <w:t xml:space="preserve">   Home Address: </w:t>
      </w:r>
    </w:p>
    <w:p w:rsidR="00000000" w:rsidDel="00000000" w:rsidP="00000000" w:rsidRDefault="00000000" w:rsidRPr="00000000" w14:paraId="00000059">
      <w:pPr>
        <w:pageBreakBefore w:val="0"/>
        <w:spacing w:line="480" w:lineRule="auto"/>
        <w:rPr/>
      </w:pPr>
      <w:r w:rsidDel="00000000" w:rsidR="00000000" w:rsidRPr="00000000">
        <w:rPr>
          <w:rtl w:val="0"/>
        </w:rPr>
        <w:t xml:space="preserve">Email Address: </w:t>
      </w:r>
    </w:p>
    <w:p w:rsidR="00000000" w:rsidDel="00000000" w:rsidP="00000000" w:rsidRDefault="00000000" w:rsidRPr="00000000" w14:paraId="0000005A">
      <w:pPr>
        <w:pageBreakBefore w:val="0"/>
        <w:spacing w:line="480" w:lineRule="auto"/>
        <w:rPr/>
      </w:pPr>
      <w:r w:rsidDel="00000000" w:rsidR="00000000" w:rsidRPr="00000000">
        <w:rPr>
          <w:rtl w:val="0"/>
        </w:rPr>
        <w:t xml:space="preserve">Facebook Account: </w:t>
      </w:r>
    </w:p>
    <w:p w:rsidR="00000000" w:rsidDel="00000000" w:rsidP="00000000" w:rsidRDefault="00000000" w:rsidRPr="00000000" w14:paraId="0000005B">
      <w:pPr>
        <w:pageBreakBefore w:val="0"/>
        <w:spacing w:line="480" w:lineRule="auto"/>
        <w:rPr>
          <w:u w:val="single"/>
        </w:rPr>
      </w:pPr>
      <w:r w:rsidDel="00000000" w:rsidR="00000000" w:rsidRPr="00000000">
        <w:rPr>
          <w:rtl w:val="0"/>
        </w:rPr>
        <w:t xml:space="preserve">High School Attended for the last three years/Location:</w:t>
      </w:r>
      <w:r w:rsidDel="00000000" w:rsidR="00000000" w:rsidRPr="00000000">
        <w:rPr>
          <w:rtl w:val="0"/>
        </w:rPr>
      </w:r>
    </w:p>
    <w:p w:rsidR="00000000" w:rsidDel="00000000" w:rsidP="00000000" w:rsidRDefault="00000000" w:rsidRPr="00000000" w14:paraId="0000005C">
      <w:pPr>
        <w:pageBreakBefore w:val="0"/>
        <w:spacing w:line="480" w:lineRule="auto"/>
        <w:rPr/>
      </w:pPr>
      <w:r w:rsidDel="00000000" w:rsidR="00000000" w:rsidRPr="00000000">
        <w:rPr>
          <w:rtl w:val="0"/>
        </w:rPr>
        <w:t xml:space="preserve">Name of College/University that you will attend: </w:t>
      </w:r>
    </w:p>
    <w:p w:rsidR="00000000" w:rsidDel="00000000" w:rsidP="00000000" w:rsidRDefault="00000000" w:rsidRPr="00000000" w14:paraId="0000005D">
      <w:pPr>
        <w:pageBreakBefore w:val="0"/>
        <w:spacing w:line="480" w:lineRule="auto"/>
        <w:rPr/>
      </w:pPr>
      <w:r w:rsidDel="00000000" w:rsidR="00000000" w:rsidRPr="00000000">
        <w:rPr>
          <w:rtl w:val="0"/>
        </w:rPr>
        <w:t xml:space="preserve">Field of Study/Bachelors Degree: </w:t>
      </w:r>
    </w:p>
    <w:p w:rsidR="00000000" w:rsidDel="00000000" w:rsidP="00000000" w:rsidRDefault="00000000" w:rsidRPr="00000000" w14:paraId="0000005E">
      <w:pPr>
        <w:pageBreakBefore w:val="0"/>
        <w:spacing w:line="480" w:lineRule="auto"/>
        <w:rPr/>
      </w:pPr>
      <w:r w:rsidDel="00000000" w:rsidR="00000000" w:rsidRPr="00000000">
        <w:rPr>
          <w:rtl w:val="0"/>
        </w:rPr>
        <w:t xml:space="preserve">Number in household: </w:t>
      </w:r>
    </w:p>
    <w:p w:rsidR="00000000" w:rsidDel="00000000" w:rsidP="00000000" w:rsidRDefault="00000000" w:rsidRPr="00000000" w14:paraId="0000005F">
      <w:pPr>
        <w:pageBreakBefore w:val="0"/>
        <w:spacing w:line="480" w:lineRule="auto"/>
        <w:rPr/>
      </w:pPr>
      <w:r w:rsidDel="00000000" w:rsidR="00000000" w:rsidRPr="00000000">
        <w:rPr>
          <w:rtl w:val="0"/>
        </w:rPr>
        <w:t xml:space="preserve">Number of siblings in college: </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tbl>
      <w:tblPr>
        <w:tblStyle w:val="Table2"/>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numPr>
                <w:ilvl w:val="0"/>
                <w:numId w:val="3"/>
              </w:numPr>
              <w:ind w:left="720" w:hanging="360"/>
              <w:rPr>
                <w:b w:val="1"/>
              </w:rPr>
            </w:pPr>
            <w:r w:rsidDel="00000000" w:rsidR="00000000" w:rsidRPr="00000000">
              <w:rPr>
                <w:b w:val="1"/>
                <w:rtl w:val="0"/>
              </w:rPr>
              <w:t xml:space="preserve">APPLICANT’S ACADEMIC ACHIEVEMENT PROFILE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Academic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             Rank in Class:           Number of Graduates: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Achievement Test Scores: PSAT :            SAT: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Honors and Awards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This section shall only include academic honors and awards received from academic institutions, organizations and contests.</w:t>
            </w:r>
          </w:p>
          <w:p w:rsidR="00000000" w:rsidDel="00000000" w:rsidP="00000000" w:rsidRDefault="00000000" w:rsidRPr="00000000" w14:paraId="00000069">
            <w:pPr>
              <w:pageBreakBefore w:val="0"/>
              <w:numPr>
                <w:ilvl w:val="0"/>
                <w:numId w:val="1"/>
              </w:numPr>
              <w:ind w:left="720" w:hanging="360"/>
              <w:rPr>
                <w:sz w:val="20"/>
                <w:szCs w:val="20"/>
              </w:rPr>
            </w:pPr>
            <w:r w:rsidDel="00000000" w:rsidR="00000000" w:rsidRPr="00000000">
              <w:rPr>
                <w:sz w:val="20"/>
                <w:szCs w:val="20"/>
                <w:rtl w:val="0"/>
              </w:rPr>
              <w:t xml:space="preserve">Please arrange chronologically and enclose copies of supporting documents.</w:t>
            </w:r>
          </w:p>
          <w:p w:rsidR="00000000" w:rsidDel="00000000" w:rsidP="00000000" w:rsidRDefault="00000000" w:rsidRPr="00000000" w14:paraId="0000006A">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Please arrange chronologically and enclose copies of supporting documents  like certificate, news article, or photocopy of award/plaque.</w:t>
            </w:r>
          </w:p>
          <w:p w:rsidR="00000000" w:rsidDel="00000000" w:rsidP="00000000" w:rsidRDefault="00000000" w:rsidRPr="00000000" w14:paraId="0000006B">
            <w:pPr>
              <w:pageBreakBefore w:val="0"/>
              <w:numPr>
                <w:ilvl w:val="0"/>
                <w:numId w:val="1"/>
              </w:numPr>
              <w:ind w:left="720" w:hanging="360"/>
              <w:rPr>
                <w:sz w:val="20"/>
                <w:szCs w:val="20"/>
              </w:rPr>
            </w:pPr>
            <w:r w:rsidDel="00000000" w:rsidR="00000000" w:rsidRPr="00000000">
              <w:rPr>
                <w:sz w:val="20"/>
                <w:szCs w:val="20"/>
                <w:rtl w:val="0"/>
              </w:rPr>
              <w:t xml:space="preserve">You may add more rows if needed.</w:t>
            </w:r>
          </w:p>
        </w:tc>
      </w:tr>
    </w:tbl>
    <w:p w:rsidR="00000000" w:rsidDel="00000000" w:rsidP="00000000" w:rsidRDefault="00000000" w:rsidRPr="00000000" w14:paraId="0000006C">
      <w:pPr>
        <w:pageBreakBefore w:val="0"/>
        <w:rPr/>
      </w:pPr>
      <w:r w:rsidDel="00000000" w:rsidR="00000000" w:rsidRPr="00000000">
        <w:rPr>
          <w:rtl w:val="0"/>
        </w:rPr>
      </w:r>
    </w:p>
    <w:tbl>
      <w:tblPr>
        <w:tblStyle w:val="Table3"/>
        <w:tblW w:w="102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5"/>
        <w:gridCol w:w="2790"/>
        <w:gridCol w:w="3510"/>
        <w:tblGridChange w:id="0">
          <w:tblGrid>
            <w:gridCol w:w="3945"/>
            <w:gridCol w:w="2790"/>
            <w:gridCol w:w="3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Awards/Citations/Honors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Conferred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Date Conferred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r>
    </w:tbl>
    <w:p w:rsidR="00000000" w:rsidDel="00000000" w:rsidP="00000000" w:rsidRDefault="00000000" w:rsidRPr="00000000" w14:paraId="00000085">
      <w:pPr>
        <w:pageBreakBefore w:val="0"/>
        <w:ind w:left="0" w:firstLine="0"/>
        <w:rPr/>
      </w:pPr>
      <w:r w:rsidDel="00000000" w:rsidR="00000000" w:rsidRPr="00000000">
        <w:rPr>
          <w:rtl w:val="0"/>
        </w:rPr>
      </w:r>
    </w:p>
    <w:p w:rsidR="00000000" w:rsidDel="00000000" w:rsidP="00000000" w:rsidRDefault="00000000" w:rsidRPr="00000000" w14:paraId="00000086">
      <w:pPr>
        <w:pageBreakBefore w:val="0"/>
        <w:ind w:left="720" w:firstLine="0"/>
        <w:rPr>
          <w:b w:val="1"/>
        </w:rPr>
      </w:pPr>
      <w:r w:rsidDel="00000000" w:rsidR="00000000" w:rsidRPr="00000000">
        <w:rPr>
          <w:rtl w:val="0"/>
        </w:rPr>
      </w:r>
    </w:p>
    <w:p w:rsidR="00000000" w:rsidDel="00000000" w:rsidP="00000000" w:rsidRDefault="00000000" w:rsidRPr="00000000" w14:paraId="00000087">
      <w:pPr>
        <w:pageBreakBefore w:val="0"/>
        <w:ind w:left="720" w:firstLine="0"/>
        <w:rPr>
          <w:b w:val="1"/>
        </w:rPr>
      </w:pPr>
      <w:r w:rsidDel="00000000" w:rsidR="00000000" w:rsidRPr="00000000">
        <w:rPr>
          <w:rtl w:val="0"/>
        </w:rPr>
      </w:r>
    </w:p>
    <w:p w:rsidR="00000000" w:rsidDel="00000000" w:rsidP="00000000" w:rsidRDefault="00000000" w:rsidRPr="00000000" w14:paraId="00000088">
      <w:pPr>
        <w:pageBreakBefore w:val="0"/>
        <w:ind w:left="720" w:firstLine="0"/>
        <w:rPr>
          <w:b w:val="1"/>
        </w:rPr>
      </w:pPr>
      <w:r w:rsidDel="00000000" w:rsidR="00000000" w:rsidRPr="00000000">
        <w:rPr>
          <w:rtl w:val="0"/>
        </w:rPr>
      </w:r>
    </w:p>
    <w:p w:rsidR="00000000" w:rsidDel="00000000" w:rsidP="00000000" w:rsidRDefault="00000000" w:rsidRPr="00000000" w14:paraId="00000089">
      <w:pPr>
        <w:pageBreakBefore w:val="0"/>
        <w:ind w:left="720" w:firstLine="0"/>
        <w:rPr>
          <w:b w:val="1"/>
        </w:rPr>
      </w:pPr>
      <w:r w:rsidDel="00000000" w:rsidR="00000000" w:rsidRPr="00000000">
        <w:rPr>
          <w:rtl w:val="0"/>
        </w:rPr>
      </w:r>
    </w:p>
    <w:p w:rsidR="00000000" w:rsidDel="00000000" w:rsidP="00000000" w:rsidRDefault="00000000" w:rsidRPr="00000000" w14:paraId="0000008A">
      <w:pPr>
        <w:pageBreakBefore w:val="0"/>
        <w:ind w:left="720" w:firstLine="0"/>
        <w:rPr>
          <w:b w:val="1"/>
        </w:rPr>
      </w:pPr>
      <w:r w:rsidDel="00000000" w:rsidR="00000000" w:rsidRPr="00000000">
        <w:rPr>
          <w:rtl w:val="0"/>
        </w:rPr>
      </w:r>
    </w:p>
    <w:p w:rsidR="00000000" w:rsidDel="00000000" w:rsidP="00000000" w:rsidRDefault="00000000" w:rsidRPr="00000000" w14:paraId="0000008B">
      <w:pPr>
        <w:pageBreakBefore w:val="0"/>
        <w:ind w:left="720" w:firstLine="0"/>
        <w:rPr>
          <w:b w:val="1"/>
        </w:rPr>
      </w:pPr>
      <w:r w:rsidDel="00000000" w:rsidR="00000000" w:rsidRPr="00000000">
        <w:rPr>
          <w:rtl w:val="0"/>
        </w:rPr>
      </w:r>
    </w:p>
    <w:p w:rsidR="00000000" w:rsidDel="00000000" w:rsidP="00000000" w:rsidRDefault="00000000" w:rsidRPr="00000000" w14:paraId="0000008C">
      <w:pPr>
        <w:pageBreakBefore w:val="0"/>
        <w:ind w:left="720" w:firstLine="0"/>
        <w:rPr>
          <w:b w:val="1"/>
        </w:rPr>
      </w:pPr>
      <w:r w:rsidDel="00000000" w:rsidR="00000000" w:rsidRPr="00000000">
        <w:rPr>
          <w:rtl w:val="0"/>
        </w:rPr>
      </w:r>
    </w:p>
    <w:p w:rsidR="00000000" w:rsidDel="00000000" w:rsidP="00000000" w:rsidRDefault="00000000" w:rsidRPr="00000000" w14:paraId="0000008D">
      <w:pPr>
        <w:pageBreakBefore w:val="0"/>
        <w:ind w:left="720" w:firstLine="0"/>
        <w:rPr>
          <w:b w:val="1"/>
        </w:rPr>
      </w:pPr>
      <w:r w:rsidDel="00000000" w:rsidR="00000000" w:rsidRPr="00000000">
        <w:rPr>
          <w:rtl w:val="0"/>
        </w:rPr>
      </w:r>
    </w:p>
    <w:p w:rsidR="00000000" w:rsidDel="00000000" w:rsidP="00000000" w:rsidRDefault="00000000" w:rsidRPr="00000000" w14:paraId="0000008E">
      <w:pPr>
        <w:pageBreakBefore w:val="0"/>
        <w:ind w:left="720" w:firstLine="0"/>
        <w:rPr>
          <w:b w:val="1"/>
        </w:rPr>
      </w:pPr>
      <w:r w:rsidDel="00000000" w:rsidR="00000000" w:rsidRPr="00000000">
        <w:rPr>
          <w:rtl w:val="0"/>
        </w:rPr>
      </w:r>
    </w:p>
    <w:p w:rsidR="00000000" w:rsidDel="00000000" w:rsidP="00000000" w:rsidRDefault="00000000" w:rsidRPr="00000000" w14:paraId="0000008F">
      <w:pPr>
        <w:pageBreakBefore w:val="0"/>
        <w:ind w:left="720" w:firstLine="0"/>
        <w:rPr>
          <w:b w:val="1"/>
        </w:rPr>
      </w:pPr>
      <w:r w:rsidDel="00000000" w:rsidR="00000000" w:rsidRPr="00000000">
        <w:rPr>
          <w:rtl w:val="0"/>
        </w:rPr>
      </w:r>
    </w:p>
    <w:p w:rsidR="00000000" w:rsidDel="00000000" w:rsidP="00000000" w:rsidRDefault="00000000" w:rsidRPr="00000000" w14:paraId="00000090">
      <w:pPr>
        <w:pageBreakBefore w:val="0"/>
        <w:ind w:left="720" w:firstLine="0"/>
        <w:rPr>
          <w:b w:val="1"/>
        </w:rPr>
      </w:pPr>
      <w:r w:rsidDel="00000000" w:rsidR="00000000" w:rsidRPr="00000000">
        <w:rPr>
          <w:rtl w:val="0"/>
        </w:rPr>
      </w:r>
    </w:p>
    <w:p w:rsidR="00000000" w:rsidDel="00000000" w:rsidP="00000000" w:rsidRDefault="00000000" w:rsidRPr="00000000" w14:paraId="00000091">
      <w:pPr>
        <w:pageBreakBefore w:val="0"/>
        <w:ind w:left="720" w:firstLine="0"/>
        <w:rPr>
          <w:b w:val="1"/>
        </w:rPr>
      </w:pPr>
      <w:r w:rsidDel="00000000" w:rsidR="00000000" w:rsidRPr="00000000">
        <w:rPr>
          <w:rtl w:val="0"/>
        </w:rPr>
      </w:r>
    </w:p>
    <w:p w:rsidR="00000000" w:rsidDel="00000000" w:rsidP="00000000" w:rsidRDefault="00000000" w:rsidRPr="00000000" w14:paraId="00000092">
      <w:pPr>
        <w:pageBreakBefore w:val="0"/>
        <w:ind w:left="0" w:firstLine="0"/>
        <w:rPr>
          <w:b w:val="1"/>
        </w:rPr>
      </w:pPr>
      <w:r w:rsidDel="00000000" w:rsidR="00000000" w:rsidRPr="00000000">
        <w:rPr>
          <w:rtl w:val="0"/>
        </w:rPr>
      </w:r>
    </w:p>
    <w:tbl>
      <w:tblPr>
        <w:tblStyle w:val="Table4"/>
        <w:tblW w:w="1012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25"/>
        <w:tblGridChange w:id="0">
          <w:tblGrid>
            <w:gridCol w:w="10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numPr>
                <w:ilvl w:val="0"/>
                <w:numId w:val="3"/>
              </w:numPr>
              <w:ind w:left="720" w:hanging="360"/>
            </w:pPr>
            <w:r w:rsidDel="00000000" w:rsidR="00000000" w:rsidRPr="00000000">
              <w:rPr>
                <w:b w:val="1"/>
                <w:rtl w:val="0"/>
              </w:rPr>
              <w:t xml:space="preserve">APPLICANT’S LEADERSHIP ACHIEVEMENT PROFILE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ind w:left="720" w:firstLine="0"/>
              <w:rPr>
                <w:b w:val="1"/>
              </w:rPr>
            </w:pPr>
            <w:r w:rsidDel="00000000" w:rsidR="00000000" w:rsidRPr="00000000">
              <w:rPr>
                <w:b w:val="1"/>
                <w:rtl w:val="0"/>
              </w:rPr>
              <w:t xml:space="preserve">Co-Curricular and Extra-Curricular Activities and Awards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This section shall only include co and extracurricular activities, programs, projects, or organizations that the applicant has been involved with e.g. student government, academic related organizations, clubs or school-based volunteer organizations.</w:t>
            </w:r>
          </w:p>
          <w:p w:rsidR="00000000" w:rsidDel="00000000" w:rsidP="00000000" w:rsidRDefault="00000000" w:rsidRPr="00000000" w14:paraId="0000009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 and Extracurricular awards include leadership, student service, debate, performing arts, sports, etc.</w:t>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Please arrange chronologically and enclose copies of supporting documents  like certificate, news article, or photocopy of award/plaque.</w:t>
            </w:r>
          </w:p>
          <w:p w:rsidR="00000000" w:rsidDel="00000000" w:rsidP="00000000" w:rsidRDefault="00000000" w:rsidRPr="00000000" w14:paraId="00000098">
            <w:pPr>
              <w:pageBreakBefore w:val="0"/>
              <w:numPr>
                <w:ilvl w:val="0"/>
                <w:numId w:val="4"/>
              </w:numPr>
              <w:ind w:left="720" w:hanging="360"/>
              <w:rPr>
                <w:sz w:val="20"/>
                <w:szCs w:val="20"/>
              </w:rPr>
            </w:pPr>
            <w:r w:rsidDel="00000000" w:rsidR="00000000" w:rsidRPr="00000000">
              <w:rPr>
                <w:sz w:val="20"/>
                <w:szCs w:val="20"/>
                <w:rtl w:val="0"/>
              </w:rPr>
              <w:t xml:space="preserve">You may add more rows if needed.</w:t>
            </w:r>
          </w:p>
        </w:tc>
      </w:tr>
    </w:tbl>
    <w:p w:rsidR="00000000" w:rsidDel="00000000" w:rsidP="00000000" w:rsidRDefault="00000000" w:rsidRPr="00000000" w14:paraId="00000099">
      <w:pPr>
        <w:pageBreakBefore w:val="0"/>
        <w:ind w:left="0" w:firstLine="0"/>
        <w:rPr/>
      </w:pPr>
      <w:r w:rsidDel="00000000" w:rsidR="00000000" w:rsidRPr="00000000">
        <w:rPr>
          <w:rtl w:val="0"/>
        </w:rPr>
      </w:r>
    </w:p>
    <w:tbl>
      <w:tblPr>
        <w:tblStyle w:val="Table5"/>
        <w:tblW w:w="999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765"/>
        <w:gridCol w:w="2775"/>
        <w:tblGridChange w:id="0">
          <w:tblGrid>
            <w:gridCol w:w="3450"/>
            <w:gridCol w:w="3765"/>
            <w:gridCol w:w="2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Co/Extra-Curricular Activity/Position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School/Organization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ind w:left="0" w:firstLine="0"/>
        <w:rPr/>
      </w:pPr>
      <w:r w:rsidDel="00000000" w:rsidR="00000000" w:rsidRPr="00000000">
        <w:rPr>
          <w:rtl w:val="0"/>
        </w:rPr>
      </w:r>
    </w:p>
    <w:p w:rsidR="00000000" w:rsidDel="00000000" w:rsidP="00000000" w:rsidRDefault="00000000" w:rsidRPr="00000000" w14:paraId="000000B4">
      <w:pPr>
        <w:pageBreakBefore w:val="0"/>
        <w:ind w:left="720" w:firstLine="0"/>
        <w:rPr/>
      </w:pPr>
      <w:r w:rsidDel="00000000" w:rsidR="00000000" w:rsidRPr="00000000">
        <w:rPr>
          <w:rtl w:val="0"/>
        </w:rPr>
      </w:r>
    </w:p>
    <w:tbl>
      <w:tblPr>
        <w:tblStyle w:val="Table6"/>
        <w:tblW w:w="9885.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5"/>
        <w:tblGridChange w:id="0">
          <w:tblGrid>
            <w:gridCol w:w="9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numPr>
                <w:ilvl w:val="0"/>
                <w:numId w:val="3"/>
              </w:numPr>
              <w:ind w:left="720" w:hanging="360"/>
              <w:rPr>
                <w:b w:val="1"/>
              </w:rPr>
            </w:pPr>
            <w:r w:rsidDel="00000000" w:rsidR="00000000" w:rsidRPr="00000000">
              <w:rPr>
                <w:b w:val="1"/>
                <w:rtl w:val="0"/>
              </w:rPr>
              <w:t xml:space="preserve">APPLICANT’S CHARACTER AND VALUES PROFILE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Application Letter</w:t>
            </w:r>
            <w:r w:rsidDel="00000000" w:rsidR="00000000" w:rsidRPr="00000000">
              <w:rPr>
                <w:rtl w:val="0"/>
              </w:rPr>
              <w:t xml:space="preserve">. For the applicant, please state the reasons why you believe you should be chosen. Please limit it to 250 words only.</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Recommendation Letter</w:t>
            </w:r>
            <w:r w:rsidDel="00000000" w:rsidR="00000000" w:rsidRPr="00000000">
              <w:rPr>
                <w:rtl w:val="0"/>
              </w:rPr>
              <w:t xml:space="preserve">. Recommendation essay from a person (except relatives) with a deep knowledge of the nominees background (e.g.principal, guidance counselor, adviser/teacher. The letter must specify the reasons and impressions surrounding the nominee’s narrative that the recommender </w:t>
            </w:r>
            <w:r w:rsidDel="00000000" w:rsidR="00000000" w:rsidRPr="00000000">
              <w:rPr>
                <w:rtl w:val="0"/>
              </w:rPr>
              <w:t xml:space="preserve">thinks</w:t>
            </w:r>
            <w:r w:rsidDel="00000000" w:rsidR="00000000" w:rsidRPr="00000000">
              <w:rPr>
                <w:rtl w:val="0"/>
              </w:rPr>
              <w:t xml:space="preserve"> are necessary to his/her application as recipient of the scholarship.]</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Supporting Character Reference (e.g. priest, pastor, employer, or community leader) not from a relative.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ind w:left="0" w:firstLine="0"/>
        <w:rPr>
          <w:b w:val="1"/>
          <w:i w:val="1"/>
        </w:rPr>
      </w:pPr>
      <w:r w:rsidDel="00000000" w:rsidR="00000000" w:rsidRPr="00000000">
        <w:rPr>
          <w:rtl w:val="0"/>
        </w:rPr>
        <w:t xml:space="preserve">Essay (350 words) </w:t>
      </w:r>
      <w:r w:rsidDel="00000000" w:rsidR="00000000" w:rsidRPr="00000000">
        <w:rPr>
          <w:b w:val="1"/>
          <w:i w:val="1"/>
          <w:rtl w:val="0"/>
        </w:rPr>
        <w:t xml:space="preserve">“Education is the Passport to the Future, for Tomorrow Belongs to those who Prepare for it Today”.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jc w:val="cente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ab/>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sectPr>
      <w:headerReference r:id="rId6" w:type="default"/>
      <w:pgSz w:h="15840" w:w="12240" w:orient="portrait"/>
      <w:pgMar w:bottom="1440" w:top="720" w:left="108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jc w:val="center"/>
      <w:rPr/>
    </w:pPr>
    <w:r w:rsidDel="00000000" w:rsidR="00000000" w:rsidRPr="00000000">
      <w:rPr>
        <w:b w:val="1"/>
        <w:sz w:val="28"/>
        <w:szCs w:val="28"/>
      </w:rPr>
      <w:drawing>
        <wp:inline distB="114300" distT="114300" distL="114300" distR="114300">
          <wp:extent cx="720772" cy="685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0772"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